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-796" w:type="dxa"/>
        <w:tblW w:w="10920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6359"/>
      </w:tblGrid>
      <w:tr>
        <w:trPr>
          <w:trHeight w:val="938"/>
        </w:trPr>
        <w:tc>
          <w:tcPr>
            <w:tcW w:w="44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UBND THÀNH PHỐ  BẾN CÁT</w:t>
            </w:r>
          </w:p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TRƯỜNG THCS CHÁNH PHÚ HÒA</w:t>
            </w:r>
          </w:p>
          <w:p>
            <w:pPr>
              <w:spacing w:after="225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6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Độc lập – Tự do – Hạnh phúc</w:t>
            </w:r>
          </w:p>
          <w:p>
            <w:pPr>
              <w:spacing w:after="225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</w:tr>
    </w:tbl>
    <w:p>
      <w:pPr>
        <w:spacing w:after="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LỊCH CÔNG TÁC TUẦN 26.</w:t>
      </w:r>
      <w:bookmarkStart w:id="0" w:name="_GoBack"/>
      <w:bookmarkEnd w:id="0"/>
    </w:p>
    <w:p>
      <w:pPr>
        <w:spacing w:after="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(Từ ngày 17/03 đến ngày 23/03/2025)</w:t>
      </w:r>
    </w:p>
    <w:tbl>
      <w:tblPr>
        <w:jc w:val="left"/>
        <w:tblInd w:w="-882" w:type="dxa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4425"/>
        <w:gridCol w:w="3724"/>
        <w:gridCol w:w="1170"/>
      </w:tblGrid>
      <w:tr>
        <w:tc>
          <w:tcPr>
            <w:tcW w:w="1481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425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724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Thực hiện</w:t>
            </w:r>
          </w:p>
        </w:tc>
        <w:tc>
          <w:tcPr>
            <w:tcW w:w="1170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>
        <w:trPr>
          <w:trHeight w:val="1589"/>
        </w:trP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2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(17/03/2025)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-Kiểm tra GK2: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Sáng 6,9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K6,9: Ngữ văn, CN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Chiều K7,8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K7,8:  Ngữ văn, CN   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-Hội đồng KT theo QĐ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1065"/>
        </w:trP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3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(18/03/2025)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-Kiểm tra GK2: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Sáng 6,9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K6: Tiếng anh, GDCD;  K9: Toán, GDCD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Chiều K7,8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K7: Tiếng anh, GDCD;  K8: Toán, GDCD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Dự Hội nghị tại UBND phường-7h30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-Hội đồng KT theo QĐ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-Chi ủy chi bộ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4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(19/03/2025)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-Kiểm tra GK2: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Sáng 6,9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K6: Toán, Tin học ; K9: Tiếng anh, Tin học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Chiều K7,8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K7: Toán, Tin học; K8: Tiếng anh, Tin học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-Thi Olympic Tiếng anh tại trường THPT Võ Minh Đức-7h30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-Hội đồng KT theo QĐ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-Mai Trâm và 02 HS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1127"/>
        </w:trP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5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(20/03/2025)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-Kiểm tra GK2: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Sáng 6,9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K6,9: KHTN, LS và Đlí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Chiều K7,8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K7,8: KHTN, LS và Đlí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-Hội đồng KT theo QĐ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6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(21/03/2025)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-Học trực tiếp Al tại trường THCS Mỹ Thạnh-7h30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-CBQL, GVBM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7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(22/03/2025)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-Học trực tuyến Al theo DS đăng ký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Chủ nhật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(23/03/2025)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-Hoàn thành nhập điểm KTGK2 -11h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-Hoàn thành nhập nhận xét GK2-16h</w:t>
            </w:r>
          </w:p>
        </w:tc>
        <w:tc>
          <w:tcPr>
            <w:tcW w:w="3724" w:type="dxa"/>
          </w:tcPr>
          <w:p>
            <w:pPr>
              <w:tabs>
                <w:tab w:val="right" w:pos="2518"/>
              </w:tabs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-GVBM</w:t>
            </w:r>
          </w:p>
          <w:p>
            <w:pPr>
              <w:tabs>
                <w:tab w:val="right" w:pos="2518"/>
              </w:tabs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-GVCN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          Ghi chú: </w:t>
      </w:r>
      <w:r>
        <w:rPr>
          <w:rFonts w:ascii="Times New Roman" w:cs="Times New Roman" w:hAnsi="Times New Roman"/>
          <w:sz w:val="26"/>
          <w:szCs w:val="26"/>
        </w:rPr>
        <w:t xml:space="preserve">Tham gia thi Olympic Tiếng anh ngày 19/3 (Thanh Tấn, Anh Thư); KT GK2 từ 17/3-20/3;  Tập huấn trực tuyến Al -8h ngày 22/3 theo danh sách đăng ký   </w:t>
      </w:r>
      <w:r>
        <w:rPr>
          <w:rFonts w:ascii="Times New Roman" w:cs="Times New Roman" w:hAnsi="Times New Roman"/>
          <w:b/>
          <w:sz w:val="26"/>
          <w:szCs w:val="26"/>
        </w:rPr>
        <w:t xml:space="preserve">                                                   </w:t>
      </w:r>
    </w:p>
    <w:p>
      <w:pPr>
        <w:ind w:left="5760" w:firstLine="72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  PHÓ CHUYÊN MÔN</w:t>
      </w:r>
    </w:p>
    <w:sectPr>
      <w:pgSz w:w="11907" w:h="16840"/>
      <w:pgMar w:top="851" w:right="851" w:bottom="851" w:left="1418" w:header="720" w:footer="720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xi Sans">
    <w:altName w:val="Droid Sans"/>
    <w:panose1 w:val="00000000000000000000"/>
    <w:charset w:val="00"/>
    <w:family w:val="auto"/>
    <w:pitch w:val="variable"/>
  </w:font>
  <w:font w:name="SimHei">
    <w:altName w:val="黑体"/>
    <w:panose1 w:val="02010609060101010101"/>
    <w:charset w:val="86"/>
    <w:family w:val="modern"/>
    <w:pitch w:val="variable"/>
    <w:sig w:usb0="00000001" w:usb1="080E0000" w:usb2="0000001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displayBackgroundShape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Calibri" w:eastAsia="Calibri" w:cs="Arial" w:hAnsi="Calibri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List Paragraph1"/>
    <w:basedOn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915</TotalTime>
  <Application>Yozo_Office</Application>
  <Pages>2</Pages>
  <Words>257</Words>
  <Characters>1048</Characters>
  <Lines>85</Lines>
  <Paragraphs>63</Paragraphs>
  <CharactersWithSpaces>1344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Người dùng vivo</cp:lastModifiedBy>
  <cp:revision>203</cp:revision>
  <dcterms:created xsi:type="dcterms:W3CDTF">2021-11-14T09:38:00Z</dcterms:created>
  <dcterms:modified xsi:type="dcterms:W3CDTF">2025-03-16T01:22:25Z</dcterms:modified>
</cp:coreProperties>
</file>